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07" w:rsidRDefault="005E1D07" w:rsidP="005E1D07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:rsidR="005E1D07" w:rsidRDefault="005E1D07" w:rsidP="005E1D07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:rsidR="005E1D07" w:rsidRDefault="005E1D07" w:rsidP="005E1D07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:rsidR="005E1D07" w:rsidRDefault="005E1D07" w:rsidP="005E1D07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5E1D07" w:rsidRDefault="005E1D07" w:rsidP="005E1D07">
      <w:pPr>
        <w:pStyle w:val="BodyText"/>
        <w:spacing w:before="7"/>
        <w:rPr>
          <w:b/>
          <w:sz w:val="27"/>
        </w:rPr>
      </w:pPr>
    </w:p>
    <w:p w:rsidR="005E1D07" w:rsidRDefault="005E1D07" w:rsidP="005E1D07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5E1D07" w:rsidRDefault="005E1D07" w:rsidP="005E1D07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 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2022-2023</w:t>
      </w:r>
    </w:p>
    <w:p w:rsidR="005E1D07" w:rsidRDefault="005E1D07" w:rsidP="005E1D07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>
        <w:rPr>
          <w:sz w:val="24"/>
        </w:rPr>
        <w:t>2023.</w:t>
      </w:r>
    </w:p>
    <w:p w:rsidR="005E1D07" w:rsidRPr="00A06FC4" w:rsidRDefault="005E1D07" w:rsidP="005E1D07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5E1D07" w:rsidRDefault="005E1D07" w:rsidP="005E1D07">
      <w:pPr>
        <w:pStyle w:val="BodyText"/>
        <w:ind w:left="100" w:right="712"/>
      </w:pPr>
    </w:p>
    <w:p w:rsidR="005E1D07" w:rsidRDefault="005E1D07" w:rsidP="005E1D07">
      <w:pPr>
        <w:pStyle w:val="BodyText"/>
        <w:ind w:left="100" w:right="712"/>
      </w:pPr>
      <w:r>
        <w:t>Maka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</w:t>
      </w:r>
      <w:r>
        <w:rPr>
          <w:spacing w:val="-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santri.</w:t>
      </w:r>
    </w:p>
    <w:p w:rsidR="005E1D07" w:rsidRDefault="005E1D07" w:rsidP="005E1D07">
      <w:pPr>
        <w:pStyle w:val="BodyText"/>
        <w:spacing w:before="4"/>
      </w:pPr>
    </w:p>
    <w:p w:rsidR="005E1D07" w:rsidRDefault="005E1D07" w:rsidP="005E1D07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5E1D07" w:rsidRDefault="005E1D07" w:rsidP="005E1D0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5E1D07" w:rsidRDefault="005E1D07" w:rsidP="005E1D0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5E1D07" w:rsidRDefault="005E1D07" w:rsidP="005E1D0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5E1D07" w:rsidRDefault="005E1D07" w:rsidP="005E1D07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5E1D07" w:rsidRDefault="005E1D07" w:rsidP="005E1D07">
      <w:pPr>
        <w:pStyle w:val="BodyText"/>
        <w:spacing w:before="3"/>
      </w:pPr>
    </w:p>
    <w:p w:rsidR="005E1D07" w:rsidRDefault="005E1D07" w:rsidP="005E1D07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5E1D07" w:rsidRDefault="005E1D07" w:rsidP="005E1D0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5E1D07" w:rsidRDefault="005E1D07" w:rsidP="005E1D0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5E1D07" w:rsidRDefault="005E1D07" w:rsidP="005E1D0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5E1D07" w:rsidRPr="00A06FC4" w:rsidRDefault="005E1D07" w:rsidP="005E1D07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5E1D07" w:rsidRDefault="005E1D07" w:rsidP="005E1D07">
      <w:pPr>
        <w:pStyle w:val="BodyText"/>
        <w:spacing w:before="4"/>
      </w:pPr>
    </w:p>
    <w:p w:rsidR="005E1D07" w:rsidRDefault="005E1D07" w:rsidP="005E1D07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5E1D07" w:rsidRDefault="005E1D07" w:rsidP="005E1D07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 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5E1D07" w:rsidRDefault="005E1D07" w:rsidP="005E1D07">
      <w:pPr>
        <w:pStyle w:val="BodyText"/>
        <w:spacing w:before="5"/>
      </w:pPr>
    </w:p>
    <w:p w:rsidR="005E1D07" w:rsidRDefault="005E1D07" w:rsidP="005E1D07">
      <w:pPr>
        <w:pStyle w:val="BodyText"/>
        <w:ind w:left="5142"/>
      </w:pPr>
    </w:p>
    <w:p w:rsidR="005E1D07" w:rsidRDefault="005E1D07" w:rsidP="005E1D07">
      <w:pPr>
        <w:pStyle w:val="BodyText"/>
        <w:ind w:left="5142"/>
      </w:pPr>
    </w:p>
    <w:p w:rsidR="005E1D07" w:rsidRDefault="005E1D07" w:rsidP="005E1D07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Juni</w:t>
      </w:r>
      <w:r>
        <w:rPr>
          <w:spacing w:val="44"/>
        </w:rPr>
        <w:t xml:space="preserve"> </w:t>
      </w:r>
      <w:r>
        <w:t>2022</w:t>
      </w:r>
    </w:p>
    <w:p w:rsidR="005E1D07" w:rsidRDefault="005E1D07" w:rsidP="005E1D07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5E1D07" w:rsidRDefault="005E1D07" w:rsidP="005E1D07">
      <w:pPr>
        <w:pStyle w:val="BodyText"/>
        <w:rPr>
          <w:i/>
          <w:sz w:val="26"/>
        </w:rPr>
      </w:pPr>
    </w:p>
    <w:p w:rsidR="005E1D07" w:rsidRDefault="005E1D07" w:rsidP="005E1D07">
      <w:pPr>
        <w:pStyle w:val="BodyText"/>
        <w:rPr>
          <w:i/>
          <w:sz w:val="26"/>
        </w:rPr>
      </w:pPr>
    </w:p>
    <w:p w:rsidR="005E1D07" w:rsidRDefault="005E1D07" w:rsidP="005E1D07">
      <w:pPr>
        <w:pStyle w:val="BodyText"/>
        <w:rPr>
          <w:i/>
          <w:sz w:val="26"/>
        </w:rPr>
      </w:pPr>
    </w:p>
    <w:p w:rsidR="005E1D07" w:rsidRDefault="005E1D07" w:rsidP="005E1D07">
      <w:pPr>
        <w:pStyle w:val="BodyText"/>
        <w:rPr>
          <w:i/>
          <w:sz w:val="26"/>
        </w:rPr>
      </w:pPr>
    </w:p>
    <w:p w:rsidR="005E1D07" w:rsidRDefault="005E1D07" w:rsidP="005E1D07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5E1D07" w:rsidRDefault="005E1D07" w:rsidP="005E1D07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5E1D07" w:rsidRDefault="005E1D07" w:rsidP="005E1D07">
      <w:pPr>
        <w:sectPr w:rsidR="005E1D07" w:rsidSect="00F165AF">
          <w:pgSz w:w="12240" w:h="20160"/>
          <w:pgMar w:top="1380" w:right="600" w:bottom="280" w:left="1340" w:header="720" w:footer="720" w:gutter="0"/>
          <w:cols w:space="720"/>
        </w:sectPr>
      </w:pPr>
    </w:p>
    <w:p w:rsidR="005E1D07" w:rsidRDefault="005E1D07" w:rsidP="005E1D07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5E1D07" w:rsidRDefault="005E1D07" w:rsidP="005E1D07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>
        <w:t>01/050/TMIDN9/VI/2023</w:t>
      </w:r>
    </w:p>
    <w:p w:rsidR="005E1D07" w:rsidRDefault="005E1D07" w:rsidP="005E1D07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</w:p>
    <w:p w:rsidR="005E1D07" w:rsidRDefault="005E1D07" w:rsidP="005E1D07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5E1D07" w:rsidRDefault="005E1D07" w:rsidP="005E1D07">
      <w:pPr>
        <w:pStyle w:val="BodyText"/>
        <w:spacing w:before="4"/>
        <w:rPr>
          <w:sz w:val="36"/>
        </w:rPr>
      </w:pPr>
    </w:p>
    <w:p w:rsidR="005E1D07" w:rsidRDefault="005E1D07" w:rsidP="005E1D07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2022-2023,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5E1D07" w:rsidRDefault="005E1D07" w:rsidP="005E1D07">
      <w:pPr>
        <w:pStyle w:val="BodyText"/>
        <w:spacing w:before="8"/>
        <w:rPr>
          <w:sz w:val="35"/>
        </w:rPr>
      </w:pPr>
    </w:p>
    <w:p w:rsidR="005E1D07" w:rsidRDefault="005E1D07" w:rsidP="005E1D07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1 Intensive</w:t>
      </w:r>
    </w:p>
    <w:p w:rsidR="005E1D07" w:rsidRDefault="005E1D07" w:rsidP="005E1D07">
      <w:pPr>
        <w:pStyle w:val="BodyText"/>
        <w:tabs>
          <w:tab w:val="left" w:pos="1540"/>
        </w:tabs>
        <w:spacing w:before="136"/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Usth.</w:t>
      </w:r>
      <w:r>
        <w:rPr>
          <w:spacing w:val="42"/>
        </w:rPr>
        <w:t xml:space="preserve"> </w:t>
      </w:r>
      <w:r>
        <w:t>Intan Rehana</w:t>
      </w:r>
    </w:p>
    <w:p w:rsidR="005E1D07" w:rsidRDefault="005E1D07" w:rsidP="005E1D07">
      <w:pPr>
        <w:pStyle w:val="BodyText"/>
        <w:rPr>
          <w:sz w:val="20"/>
        </w:rPr>
      </w:pPr>
    </w:p>
    <w:tbl>
      <w:tblPr>
        <w:tblW w:w="9790" w:type="dxa"/>
        <w:tblInd w:w="93" w:type="dxa"/>
        <w:tblLook w:val="04A0" w:firstRow="1" w:lastRow="0" w:firstColumn="1" w:lastColumn="0" w:noHBand="0" w:noVBand="1"/>
      </w:tblPr>
      <w:tblGrid>
        <w:gridCol w:w="829"/>
        <w:gridCol w:w="3870"/>
        <w:gridCol w:w="5091"/>
      </w:tblGrid>
      <w:tr w:rsidR="005E1D07" w:rsidRPr="005E1D07" w:rsidTr="005E1D07">
        <w:trPr>
          <w:trHeight w:val="34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bookmarkStart w:id="0" w:name="_GoBack"/>
            <w:bookmarkEnd w:id="0"/>
            <w:r w:rsidRPr="005E1D07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Cheryl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Tachita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Fitrian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id-ID" w:eastAsia="ja-JP"/>
              </w:rPr>
              <w:t>Naik</w:t>
            </w:r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Ervitrie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Nabilla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Azzahra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Salsabilla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Syafa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Azzahra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Setiadi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Syalwa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Indri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Andjani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Syifa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Khoirunnisa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Sudarto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Fauza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Rahmadhani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Ditangguhkan</w:t>
            </w:r>
            <w:proofErr w:type="spellEnd"/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Setifamay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Shilwin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1D07" w:rsidRPr="005E1D07" w:rsidTr="005E1D07">
        <w:trPr>
          <w:trHeight w:val="34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1D07"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Siti</w:t>
            </w:r>
            <w:proofErr w:type="spellEnd"/>
            <w:r w:rsidRPr="005E1D07">
              <w:rPr>
                <w:color w:val="000000"/>
                <w:sz w:val="24"/>
                <w:szCs w:val="24"/>
                <w:lang w:val="en-US" w:eastAsia="ja-JP"/>
              </w:rPr>
              <w:t xml:space="preserve"> Maya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07" w:rsidRPr="005E1D07" w:rsidRDefault="005E1D07" w:rsidP="005E1D0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1D07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</w:tbl>
    <w:p w:rsidR="005E1D07" w:rsidRDefault="005E1D07" w:rsidP="005E1D07">
      <w:pPr>
        <w:pStyle w:val="BodyText"/>
        <w:rPr>
          <w:sz w:val="20"/>
        </w:rPr>
      </w:pPr>
    </w:p>
    <w:p w:rsidR="005E1D07" w:rsidRDefault="005E1D07" w:rsidP="005E1D07">
      <w:pPr>
        <w:pStyle w:val="BodyText"/>
        <w:spacing w:before="6"/>
      </w:pPr>
    </w:p>
    <w:p w:rsidR="005E1D07" w:rsidRDefault="005E1D07" w:rsidP="005E1D07">
      <w:pPr>
        <w:pStyle w:val="Heading1"/>
        <w:spacing w:before="90"/>
        <w:ind w:left="100"/>
      </w:pPr>
      <w:r>
        <w:t>Nb.</w:t>
      </w:r>
    </w:p>
    <w:p w:rsidR="005E1D07" w:rsidRDefault="005E1D07" w:rsidP="005E1D07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Majlis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5E1D07" w:rsidRDefault="005E1D07" w:rsidP="005E1D07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5E1D07" w:rsidRDefault="005E1D07" w:rsidP="005E1D07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p w:rsidR="005E1D07" w:rsidRDefault="005E1D07" w:rsidP="005E1D07"/>
    <w:p w:rsidR="005E1D07" w:rsidRDefault="005E1D07" w:rsidP="005E1D07"/>
    <w:p w:rsidR="00780D35" w:rsidRDefault="00780D35"/>
    <w:sectPr w:rsidR="00780D35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07"/>
    <w:rsid w:val="005E1D07"/>
    <w:rsid w:val="00732557"/>
    <w:rsid w:val="007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1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5E1D07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1D07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5E1D0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1D07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5E1D07"/>
    <w:pPr>
      <w:ind w:left="363" w:hanging="2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1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5E1D07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1D07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5E1D0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1D07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5E1D07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Mahfudz</cp:lastModifiedBy>
  <cp:revision>1</cp:revision>
  <dcterms:created xsi:type="dcterms:W3CDTF">2023-06-25T15:19:00Z</dcterms:created>
  <dcterms:modified xsi:type="dcterms:W3CDTF">2023-06-25T15:26:00Z</dcterms:modified>
</cp:coreProperties>
</file>